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FC4DA" w14:textId="77777777" w:rsidR="00E90D23" w:rsidRPr="00D5271E" w:rsidRDefault="00D5271E" w:rsidP="00D5271E">
      <w:pPr>
        <w:pStyle w:val="Titel"/>
        <w:rPr>
          <w:lang w:val="en-US"/>
        </w:rPr>
      </w:pPr>
      <w:r w:rsidRPr="00D5271E">
        <w:rPr>
          <w:lang w:val="en-US"/>
        </w:rPr>
        <w:t>Study information</w:t>
      </w:r>
    </w:p>
    <w:p w14:paraId="031FAF73" w14:textId="77777777" w:rsidR="00D5271E" w:rsidRPr="00D5271E" w:rsidRDefault="00D5271E" w:rsidP="00D5271E">
      <w:r>
        <w:rPr>
          <w:b/>
          <w:sz w:val="24"/>
          <w:lang w:val="en-US"/>
        </w:rPr>
        <w:br/>
      </w:r>
      <w:r w:rsidRPr="00BE09C0">
        <w:rPr>
          <w:b/>
          <w:sz w:val="24"/>
          <w:lang w:val="en-US"/>
        </w:rPr>
        <w:t>Primary Investigator (PI) (name):</w:t>
      </w:r>
      <w:r w:rsidRPr="00BE09C0">
        <w:rPr>
          <w:sz w:val="24"/>
          <w:lang w:val="en-US"/>
        </w:rPr>
        <w:t xml:space="preserve"> </w:t>
      </w:r>
      <w:r>
        <w:rPr>
          <w:lang w:val="en-US"/>
        </w:rPr>
        <w:br/>
        <w:t>Prof. Eveline A. Crone</w:t>
      </w:r>
      <w:r>
        <w:rPr>
          <w:lang w:val="en-US"/>
        </w:rPr>
        <w:br/>
      </w:r>
      <w:r>
        <w:rPr>
          <w:lang w:val="en-US"/>
        </w:rPr>
        <w:br/>
      </w:r>
      <w:r w:rsidRPr="00BE09C0">
        <w:rPr>
          <w:b/>
          <w:sz w:val="24"/>
          <w:lang w:val="en-US"/>
        </w:rPr>
        <w:t>Other Principal Investigators:</w:t>
      </w:r>
      <w:r w:rsidRPr="00BE09C0">
        <w:rPr>
          <w:sz w:val="24"/>
          <w:lang w:val="en-US"/>
        </w:rPr>
        <w:t xml:space="preserve"> </w:t>
      </w:r>
      <w:r>
        <w:rPr>
          <w:lang w:val="en-US"/>
        </w:rPr>
        <w:br/>
        <w:t xml:space="preserve">dr. </w:t>
      </w:r>
      <w:r w:rsidRPr="00D5271E">
        <w:t xml:space="preserve">Kiki </w:t>
      </w:r>
      <w:proofErr w:type="spellStart"/>
      <w:r w:rsidRPr="00D5271E">
        <w:t>Zanolie</w:t>
      </w:r>
      <w:proofErr w:type="spellEnd"/>
    </w:p>
    <w:p w14:paraId="719A707E" w14:textId="77777777" w:rsidR="00D5271E" w:rsidRPr="00A211DE" w:rsidRDefault="00D5271E" w:rsidP="00D5271E">
      <w:pPr>
        <w:rPr>
          <w:b/>
        </w:rPr>
      </w:pPr>
      <w:proofErr w:type="spellStart"/>
      <w:r w:rsidRPr="00A211DE">
        <w:rPr>
          <w:b/>
        </w:rPr>
        <w:t>Other</w:t>
      </w:r>
      <w:proofErr w:type="spellEnd"/>
      <w:r w:rsidRPr="00A211DE">
        <w:rPr>
          <w:b/>
        </w:rPr>
        <w:t xml:space="preserve"> Investigators:</w:t>
      </w:r>
    </w:p>
    <w:p w14:paraId="4CDA87F0" w14:textId="77777777" w:rsidR="00D5271E" w:rsidRDefault="00D5271E" w:rsidP="00D5271E">
      <w:r w:rsidRPr="00A211DE">
        <w:t xml:space="preserve">Suzanne van de Groep, </w:t>
      </w:r>
      <w:proofErr w:type="spellStart"/>
      <w:r w:rsidRPr="00A211DE">
        <w:t>Msc</w:t>
      </w:r>
      <w:proofErr w:type="spellEnd"/>
      <w:r w:rsidRPr="00A211DE">
        <w:t xml:space="preserve">. </w:t>
      </w:r>
      <w:r>
        <w:br/>
        <w:t>dr. Sarah Burke</w:t>
      </w:r>
    </w:p>
    <w:p w14:paraId="769DDDD2" w14:textId="77777777" w:rsidR="00D5271E" w:rsidRPr="00A211DE" w:rsidRDefault="00D5271E" w:rsidP="00D5271E">
      <w:pPr>
        <w:rPr>
          <w:b/>
          <w:lang w:val="en-GB"/>
        </w:rPr>
      </w:pPr>
      <w:r w:rsidRPr="00A211DE">
        <w:rPr>
          <w:b/>
          <w:lang w:val="en-GB"/>
        </w:rPr>
        <w:t>Data Collection was performed by:</w:t>
      </w:r>
    </w:p>
    <w:p w14:paraId="2153C71D" w14:textId="77777777" w:rsidR="00D5271E" w:rsidRPr="007D2522" w:rsidRDefault="00D5271E" w:rsidP="00D5271E">
      <w:pPr>
        <w:rPr>
          <w:lang w:val="en-US"/>
        </w:rPr>
      </w:pPr>
      <w:r w:rsidRPr="00A211DE">
        <w:t>Suzanne van de Groep</w:t>
      </w:r>
      <w:r w:rsidRPr="00A211DE">
        <w:br/>
      </w:r>
      <w:r>
        <w:t>Anna van Steenbergen</w:t>
      </w:r>
      <w:r w:rsidR="00100B91">
        <w:t xml:space="preserve">, MSc. </w:t>
      </w:r>
      <w:r>
        <w:br/>
      </w:r>
      <w:r w:rsidRPr="007D2522">
        <w:rPr>
          <w:lang w:val="en-US"/>
        </w:rPr>
        <w:t xml:space="preserve">Philip </w:t>
      </w:r>
      <w:proofErr w:type="spellStart"/>
      <w:r w:rsidRPr="007D2522">
        <w:rPr>
          <w:lang w:val="en-US"/>
        </w:rPr>
        <w:t>Brandner</w:t>
      </w:r>
      <w:proofErr w:type="spellEnd"/>
      <w:r w:rsidR="00100B91" w:rsidRPr="007D2522">
        <w:rPr>
          <w:lang w:val="en-US"/>
        </w:rPr>
        <w:t xml:space="preserve">, MSc. </w:t>
      </w:r>
      <w:r w:rsidRPr="007D2522">
        <w:rPr>
          <w:lang w:val="en-US"/>
        </w:rPr>
        <w:br/>
      </w:r>
      <w:r w:rsidRPr="007D2522">
        <w:rPr>
          <w:b/>
          <w:lang w:val="en-US"/>
        </w:rPr>
        <w:br/>
        <w:t>Students that assisted during data collection:</w:t>
      </w:r>
      <w:r w:rsidRPr="007D2522">
        <w:rPr>
          <w:b/>
          <w:lang w:val="en-US"/>
        </w:rPr>
        <w:br/>
      </w:r>
      <w:r w:rsidRPr="007D2522">
        <w:rPr>
          <w:lang w:val="en-US"/>
        </w:rPr>
        <w:t xml:space="preserve">Nina Eckhardt, </w:t>
      </w:r>
      <w:proofErr w:type="spellStart"/>
      <w:r w:rsidRPr="007D2522">
        <w:rPr>
          <w:lang w:val="en-US"/>
        </w:rPr>
        <w:t>Dorien</w:t>
      </w:r>
      <w:proofErr w:type="spellEnd"/>
      <w:r w:rsidRPr="007D2522">
        <w:rPr>
          <w:lang w:val="en-US"/>
        </w:rPr>
        <w:t xml:space="preserve"> </w:t>
      </w:r>
      <w:proofErr w:type="spellStart"/>
      <w:r w:rsidRPr="007D2522">
        <w:rPr>
          <w:lang w:val="en-US"/>
        </w:rPr>
        <w:t>Huijser</w:t>
      </w:r>
      <w:proofErr w:type="spellEnd"/>
      <w:r w:rsidRPr="007D2522">
        <w:rPr>
          <w:lang w:val="en-US"/>
        </w:rPr>
        <w:t xml:space="preserve">, Lisa Kool, Fabienne </w:t>
      </w:r>
      <w:proofErr w:type="spellStart"/>
      <w:r w:rsidRPr="007D2522">
        <w:rPr>
          <w:lang w:val="en-US"/>
        </w:rPr>
        <w:t>Rossenberg</w:t>
      </w:r>
      <w:proofErr w:type="spellEnd"/>
    </w:p>
    <w:p w14:paraId="260A66E6" w14:textId="77777777" w:rsidR="00D5271E" w:rsidRPr="00D5271E" w:rsidRDefault="00D5271E" w:rsidP="00D5271E">
      <w:pPr>
        <w:rPr>
          <w:b/>
          <w:lang w:val="en-US"/>
        </w:rPr>
      </w:pPr>
      <w:r>
        <w:rPr>
          <w:b/>
          <w:lang w:val="en-US"/>
        </w:rPr>
        <w:t>Time period data collection</w:t>
      </w:r>
    </w:p>
    <w:p w14:paraId="781A4457" w14:textId="77777777" w:rsidR="00D5271E" w:rsidRDefault="00D5271E" w:rsidP="00D5271E">
      <w:pPr>
        <w:rPr>
          <w:sz w:val="24"/>
          <w:lang w:val="en-US"/>
        </w:rPr>
      </w:pPr>
      <w:r w:rsidRPr="00D5271E">
        <w:rPr>
          <w:sz w:val="24"/>
          <w:lang w:val="en-US"/>
        </w:rPr>
        <w:t xml:space="preserve">February 14, 2018 </w:t>
      </w:r>
      <w:r>
        <w:rPr>
          <w:sz w:val="24"/>
          <w:lang w:val="en-US"/>
        </w:rPr>
        <w:t>–</w:t>
      </w:r>
      <w:r w:rsidRPr="00D5271E">
        <w:rPr>
          <w:sz w:val="24"/>
          <w:lang w:val="en-US"/>
        </w:rPr>
        <w:t xml:space="preserve"> </w:t>
      </w:r>
      <w:r>
        <w:rPr>
          <w:sz w:val="24"/>
          <w:lang w:val="en-US"/>
        </w:rPr>
        <w:t>May 7, 2018</w:t>
      </w:r>
    </w:p>
    <w:p w14:paraId="22BCC60D" w14:textId="77777777" w:rsidR="009C1089" w:rsidRDefault="009C1089" w:rsidP="00D5271E">
      <w:pPr>
        <w:rPr>
          <w:b/>
          <w:sz w:val="24"/>
          <w:lang w:val="en-US"/>
        </w:rPr>
      </w:pPr>
      <w:r>
        <w:rPr>
          <w:b/>
          <w:sz w:val="24"/>
          <w:lang w:val="en-US"/>
        </w:rPr>
        <w:t>Location of data collection:</w:t>
      </w:r>
    </w:p>
    <w:p w14:paraId="3F06B1B8" w14:textId="77777777" w:rsidR="009C1089" w:rsidRPr="009C1089" w:rsidRDefault="009C1089" w:rsidP="00D5271E">
      <w:pPr>
        <w:rPr>
          <w:b/>
          <w:sz w:val="24"/>
          <w:lang w:val="en-US"/>
        </w:rPr>
      </w:pPr>
      <w:r>
        <w:rPr>
          <w:sz w:val="24"/>
          <w:lang w:val="en-US"/>
        </w:rPr>
        <w:t xml:space="preserve">Leiden University Medical Centre, MRI scanner owned by the Leiden Institute for Brain and Cognition. Address: </w:t>
      </w:r>
      <w:proofErr w:type="spellStart"/>
      <w:r w:rsidRPr="009C1089">
        <w:rPr>
          <w:sz w:val="24"/>
          <w:lang w:val="en-US"/>
        </w:rPr>
        <w:t>Albinusdreef</w:t>
      </w:r>
      <w:proofErr w:type="spellEnd"/>
      <w:r w:rsidRPr="009C1089">
        <w:rPr>
          <w:sz w:val="24"/>
          <w:lang w:val="en-US"/>
        </w:rPr>
        <w:t xml:space="preserve"> 2, 2333 ZA Leiden</w:t>
      </w:r>
      <w:r>
        <w:rPr>
          <w:sz w:val="24"/>
          <w:lang w:val="en-US"/>
        </w:rPr>
        <w:t xml:space="preserve">, the Netherlands. Phone number scanner: </w:t>
      </w:r>
      <w:r w:rsidRPr="007D2522">
        <w:rPr>
          <w:rFonts w:cstheme="minorHAnsi"/>
          <w:sz w:val="24"/>
          <w:szCs w:val="24"/>
          <w:lang w:val="en-US"/>
        </w:rPr>
        <w:t xml:space="preserve">071 52 </w:t>
      </w:r>
      <w:r w:rsidRPr="007D2522">
        <w:rPr>
          <w:rFonts w:cstheme="minorHAnsi"/>
          <w:bCs/>
          <w:sz w:val="24"/>
          <w:szCs w:val="24"/>
          <w:lang w:val="en-US"/>
        </w:rPr>
        <w:t>65938</w:t>
      </w:r>
      <w:r>
        <w:rPr>
          <w:sz w:val="24"/>
          <w:lang w:val="en-US"/>
        </w:rPr>
        <w:t xml:space="preserve"> </w:t>
      </w:r>
    </w:p>
    <w:p w14:paraId="7EDCC73E" w14:textId="77777777" w:rsidR="00D5271E" w:rsidRDefault="00D5271E" w:rsidP="00D5271E">
      <w:pPr>
        <w:rPr>
          <w:b/>
          <w:sz w:val="24"/>
          <w:lang w:val="en-US"/>
        </w:rPr>
      </w:pPr>
      <w:r>
        <w:rPr>
          <w:b/>
          <w:sz w:val="24"/>
          <w:lang w:val="en-US"/>
        </w:rPr>
        <w:t>Missing Data:</w:t>
      </w:r>
    </w:p>
    <w:p w14:paraId="76D488D6" w14:textId="77777777" w:rsidR="00D5271E" w:rsidRPr="009C1089" w:rsidRDefault="00D5271E" w:rsidP="00D5271E">
      <w:pPr>
        <w:rPr>
          <w:sz w:val="24"/>
          <w:lang w:val="en-US"/>
        </w:rPr>
      </w:pPr>
      <w:r>
        <w:rPr>
          <w:sz w:val="24"/>
          <w:lang w:val="en-US"/>
        </w:rPr>
        <w:t xml:space="preserve">No participants had to be excluded from data analysis because of motion or other issues. </w:t>
      </w:r>
      <w:r w:rsidR="009C1089">
        <w:rPr>
          <w:sz w:val="24"/>
          <w:lang w:val="en-US"/>
        </w:rPr>
        <w:t xml:space="preserve">Final sample: </w:t>
      </w:r>
      <w:r w:rsidR="009C1089">
        <w:rPr>
          <w:i/>
          <w:sz w:val="24"/>
          <w:lang w:val="en-US"/>
        </w:rPr>
        <w:t>N</w:t>
      </w:r>
      <w:r w:rsidR="009C1089">
        <w:rPr>
          <w:sz w:val="24"/>
          <w:lang w:val="en-US"/>
        </w:rPr>
        <w:t xml:space="preserve"> = 32</w:t>
      </w:r>
    </w:p>
    <w:p w14:paraId="5292688F" w14:textId="77777777" w:rsidR="00D5271E" w:rsidRDefault="009C1089" w:rsidP="00D5271E">
      <w:pPr>
        <w:rPr>
          <w:b/>
          <w:sz w:val="24"/>
          <w:lang w:val="en-US"/>
        </w:rPr>
      </w:pPr>
      <w:r>
        <w:rPr>
          <w:b/>
          <w:sz w:val="24"/>
          <w:lang w:val="en-US"/>
        </w:rPr>
        <w:t>Data Storage:</w:t>
      </w:r>
    </w:p>
    <w:p w14:paraId="55C228AA" w14:textId="77777777" w:rsidR="00D5271E" w:rsidRDefault="009C1089" w:rsidP="00D5271E">
      <w:pPr>
        <w:rPr>
          <w:lang w:val="en-GB"/>
        </w:rPr>
      </w:pPr>
      <w:r>
        <w:rPr>
          <w:lang w:val="en-GB"/>
        </w:rPr>
        <w:t xml:space="preserve">Raw MRI </w:t>
      </w:r>
      <w:r w:rsidR="00D5271E">
        <w:rPr>
          <w:lang w:val="en-GB"/>
        </w:rPr>
        <w:t xml:space="preserve">data was stored at </w:t>
      </w:r>
      <w:r w:rsidRPr="009C1089">
        <w:rPr>
          <w:lang w:val="en-GB"/>
        </w:rPr>
        <w:t>J:\ResearchData\FSW\Brain and Development - Projects\2018_Brainlinks\PILOT\2018_BrainlinksPilot\MRI\</w:t>
      </w:r>
      <w:proofErr w:type="spellStart"/>
      <w:r w:rsidRPr="009C1089">
        <w:rPr>
          <w:lang w:val="en-GB"/>
        </w:rPr>
        <w:t>Raw_data</w:t>
      </w:r>
      <w:proofErr w:type="spellEnd"/>
      <w:r>
        <w:rPr>
          <w:lang w:val="en-GB"/>
        </w:rPr>
        <w:t xml:space="preserve"> at Leiden University. </w:t>
      </w:r>
    </w:p>
    <w:p w14:paraId="149EDF1F" w14:textId="77777777" w:rsidR="009C1089" w:rsidRDefault="009C1089" w:rsidP="00D5271E">
      <w:pPr>
        <w:rPr>
          <w:lang w:val="en-GB"/>
        </w:rPr>
      </w:pPr>
      <w:r>
        <w:rPr>
          <w:lang w:val="en-GB"/>
        </w:rPr>
        <w:t xml:space="preserve">Raw </w:t>
      </w:r>
      <w:proofErr w:type="spellStart"/>
      <w:r>
        <w:rPr>
          <w:lang w:val="en-GB"/>
        </w:rPr>
        <w:t>Behavioral</w:t>
      </w:r>
      <w:proofErr w:type="spellEnd"/>
      <w:r>
        <w:rPr>
          <w:lang w:val="en-GB"/>
        </w:rPr>
        <w:t xml:space="preserve"> data was stored at </w:t>
      </w:r>
      <w:r w:rsidRPr="009C1089">
        <w:rPr>
          <w:lang w:val="en-GB"/>
        </w:rPr>
        <w:t>J:\ResearchData\FSW\Brain and Development - Projects\2018_Brainlinks\UPLOADED_TO_RD\PILOT\2018_BrainlinksPilot\Gedrag_UPLOADED</w:t>
      </w:r>
    </w:p>
    <w:p w14:paraId="2DE2682D" w14:textId="77777777" w:rsidR="009C1089" w:rsidRDefault="009C1089" w:rsidP="00D5271E">
      <w:pPr>
        <w:rPr>
          <w:lang w:val="en-GB"/>
        </w:rPr>
      </w:pPr>
      <w:r>
        <w:rPr>
          <w:lang w:val="en-GB"/>
        </w:rPr>
        <w:t xml:space="preserve">Processed MRI data was stored at </w:t>
      </w:r>
      <w:r w:rsidRPr="009C1089">
        <w:rPr>
          <w:lang w:val="en-GB"/>
        </w:rPr>
        <w:t xml:space="preserve">J:\ResearchData\FSW\Brain and Development - Projects\2018_Brainlinks\UPLOADED_TO_RD\Projectmappen\Suzanne_Persoonlijke </w:t>
      </w:r>
      <w:proofErr w:type="spellStart"/>
      <w:r w:rsidRPr="009C1089">
        <w:rPr>
          <w:lang w:val="en-GB"/>
        </w:rPr>
        <w:t>projecten</w:t>
      </w:r>
      <w:proofErr w:type="spellEnd"/>
      <w:r w:rsidRPr="009C1089">
        <w:rPr>
          <w:lang w:val="en-GB"/>
        </w:rPr>
        <w:t>\Data_backup_MRIstudies_25feb2020</w:t>
      </w:r>
    </w:p>
    <w:p w14:paraId="61C35DDD" w14:textId="77777777" w:rsidR="009C1089" w:rsidRDefault="009C1089" w:rsidP="00D5271E">
      <w:pPr>
        <w:rPr>
          <w:lang w:val="en-GB"/>
        </w:rPr>
      </w:pPr>
      <w:r>
        <w:rPr>
          <w:lang w:val="en-GB"/>
        </w:rPr>
        <w:t xml:space="preserve">Note that raw MRI data was not included in this publication package for privacy reasons (i.e., not all participants agreed to this and MRI data is perhaps not completely anonymous). </w:t>
      </w:r>
      <w:r w:rsidR="00100B91">
        <w:rPr>
          <w:lang w:val="en-GB"/>
        </w:rPr>
        <w:t xml:space="preserve">We did, however, include </w:t>
      </w:r>
      <w:proofErr w:type="spellStart"/>
      <w:r w:rsidR="00100B91">
        <w:rPr>
          <w:lang w:val="en-GB"/>
        </w:rPr>
        <w:t>untresholded</w:t>
      </w:r>
      <w:proofErr w:type="spellEnd"/>
      <w:r w:rsidR="00100B91">
        <w:rPr>
          <w:lang w:val="en-GB"/>
        </w:rPr>
        <w:t xml:space="preserve"> </w:t>
      </w:r>
      <w:proofErr w:type="spellStart"/>
      <w:r w:rsidR="00100B91">
        <w:rPr>
          <w:lang w:val="en-GB"/>
        </w:rPr>
        <w:t>Neurovault</w:t>
      </w:r>
      <w:proofErr w:type="spellEnd"/>
      <w:r w:rsidR="00100B91">
        <w:rPr>
          <w:lang w:val="en-GB"/>
        </w:rPr>
        <w:t xml:space="preserve"> maps, as well as ROI data. </w:t>
      </w:r>
    </w:p>
    <w:p w14:paraId="1EF4C71F" w14:textId="77777777" w:rsidR="009C1089" w:rsidRPr="009C1089" w:rsidRDefault="009C1089" w:rsidP="00D5271E">
      <w:pPr>
        <w:rPr>
          <w:b/>
          <w:lang w:val="en-GB"/>
        </w:rPr>
      </w:pPr>
      <w:r>
        <w:rPr>
          <w:b/>
          <w:lang w:val="en-GB"/>
        </w:rPr>
        <w:lastRenderedPageBreak/>
        <w:t>Authors who contributed to analyses and data management:</w:t>
      </w:r>
    </w:p>
    <w:p w14:paraId="2F87AFF4" w14:textId="77777777" w:rsidR="00D5271E" w:rsidRDefault="00D5271E" w:rsidP="00100B91">
      <w:pPr>
        <w:rPr>
          <w:lang w:val="en-GB"/>
        </w:rPr>
      </w:pPr>
      <w:r>
        <w:rPr>
          <w:lang w:val="en-GB"/>
        </w:rPr>
        <w:t>Suzanne van de Groep did all analyses and wrote the article with help from the co-authors. She merged and transformed the original data files (which can be found under ‘3. Raw Da</w:t>
      </w:r>
      <w:r w:rsidR="009C1089">
        <w:rPr>
          <w:lang w:val="en-GB"/>
        </w:rPr>
        <w:t>ta’) to the processed data files (found under ‘5. Processed data files’. S</w:t>
      </w:r>
      <w:r>
        <w:rPr>
          <w:lang w:val="en-GB"/>
        </w:rPr>
        <w:t>ee ‘4. Computer Code’ for the syntax</w:t>
      </w:r>
      <w:r w:rsidR="009C1089">
        <w:rPr>
          <w:lang w:val="en-GB"/>
        </w:rPr>
        <w:t xml:space="preserve"> and code</w:t>
      </w:r>
      <w:r>
        <w:rPr>
          <w:lang w:val="en-GB"/>
        </w:rPr>
        <w:t xml:space="preserve"> that is relevant for the current article. </w:t>
      </w:r>
    </w:p>
    <w:p w14:paraId="0375E642" w14:textId="77777777" w:rsidR="00313631" w:rsidRPr="00313631" w:rsidRDefault="00313631" w:rsidP="00100B91">
      <w:pPr>
        <w:rPr>
          <w:b/>
          <w:lang w:val="en-GB"/>
        </w:rPr>
      </w:pPr>
      <w:r>
        <w:rPr>
          <w:b/>
          <w:lang w:val="en-GB"/>
        </w:rPr>
        <w:t>Details regarding data analysis</w:t>
      </w:r>
    </w:p>
    <w:p w14:paraId="5D0F1172" w14:textId="77777777" w:rsidR="00313631" w:rsidRDefault="00313631" w:rsidP="00100B91">
      <w:pPr>
        <w:rPr>
          <w:lang w:val="en-GB"/>
        </w:rPr>
      </w:pPr>
      <w:r>
        <w:rPr>
          <w:lang w:val="en-GB"/>
        </w:rPr>
        <w:t xml:space="preserve">Raw data for this study consisted of E-prime files (behaviour during fMRI donation task), a .sav file that included data on the manipulation checks (downloaded from Qualtrics), excel files (unprocessed ROI data), as well as MRI scans (T1 anatomical scan and two runs of functional scans for the fMRI donation task). </w:t>
      </w:r>
    </w:p>
    <w:p w14:paraId="261D2758" w14:textId="77777777" w:rsidR="00100B91" w:rsidRPr="00100B91" w:rsidRDefault="00100B91" w:rsidP="00100B91">
      <w:pPr>
        <w:rPr>
          <w:lang w:val="en-GB"/>
        </w:rPr>
      </w:pPr>
      <w:r>
        <w:rPr>
          <w:lang w:val="en-GB"/>
        </w:rPr>
        <w:t xml:space="preserve">Analyses were performed in </w:t>
      </w:r>
      <w:proofErr w:type="spellStart"/>
      <w:r>
        <w:rPr>
          <w:lang w:val="en-GB"/>
        </w:rPr>
        <w:t>Matlab</w:t>
      </w:r>
      <w:proofErr w:type="spellEnd"/>
      <w:r>
        <w:rPr>
          <w:lang w:val="en-GB"/>
        </w:rPr>
        <w:t xml:space="preserve"> and SPM8 (MRI analyses) and</w:t>
      </w:r>
      <w:r w:rsidR="00313631">
        <w:rPr>
          <w:lang w:val="en-GB"/>
        </w:rPr>
        <w:t xml:space="preserve"> Excel and </w:t>
      </w:r>
      <w:r>
        <w:rPr>
          <w:lang w:val="en-GB"/>
        </w:rPr>
        <w:t xml:space="preserve">SPSS (behavioural and ROI </w:t>
      </w:r>
      <w:r w:rsidR="00313631">
        <w:rPr>
          <w:lang w:val="en-GB"/>
        </w:rPr>
        <w:t xml:space="preserve">output </w:t>
      </w:r>
      <w:r>
        <w:rPr>
          <w:lang w:val="en-GB"/>
        </w:rPr>
        <w:t>analyses). Note that</w:t>
      </w:r>
      <w:r w:rsidRPr="00100B91">
        <w:rPr>
          <w:lang w:val="en-GB"/>
        </w:rPr>
        <w:t xml:space="preserve"> folder </w:t>
      </w:r>
      <w:r>
        <w:rPr>
          <w:lang w:val="en-GB"/>
        </w:rPr>
        <w:t>‘</w:t>
      </w:r>
      <w:r w:rsidRPr="00100B91">
        <w:rPr>
          <w:lang w:val="en-GB"/>
        </w:rPr>
        <w:t xml:space="preserve">4. Computer code\SPM and </w:t>
      </w:r>
      <w:proofErr w:type="spellStart"/>
      <w:r w:rsidRPr="00100B91">
        <w:rPr>
          <w:lang w:val="en-GB"/>
        </w:rPr>
        <w:t>Matlab</w:t>
      </w:r>
      <w:proofErr w:type="spellEnd"/>
      <w:r>
        <w:rPr>
          <w:lang w:val="en-GB"/>
        </w:rPr>
        <w:t>’</w:t>
      </w:r>
      <w:r w:rsidRPr="00100B91">
        <w:rPr>
          <w:lang w:val="en-GB"/>
        </w:rPr>
        <w:t xml:space="preserve"> includes a README file in which MRI analysis steps are described in detail. </w:t>
      </w:r>
    </w:p>
    <w:p w14:paraId="477B2825" w14:textId="185B38F6" w:rsidR="00100B91" w:rsidRDefault="00313631" w:rsidP="00100B91">
      <w:pPr>
        <w:rPr>
          <w:lang w:val="en-GB"/>
        </w:rPr>
      </w:pPr>
      <w:r>
        <w:rPr>
          <w:lang w:val="en-GB"/>
        </w:rPr>
        <w:t xml:space="preserve">Processed data files include excel files that were processed from the raw E-prime files, a motion output file that specified how much </w:t>
      </w:r>
      <w:proofErr w:type="spellStart"/>
      <w:r>
        <w:rPr>
          <w:lang w:val="en-GB"/>
        </w:rPr>
        <w:t>pariticpants</w:t>
      </w:r>
      <w:proofErr w:type="spellEnd"/>
      <w:r>
        <w:rPr>
          <w:lang w:val="en-GB"/>
        </w:rPr>
        <w:t xml:space="preserve"> moved during the fMRI don</w:t>
      </w:r>
      <w:r w:rsidR="003622C7">
        <w:rPr>
          <w:lang w:val="en-GB"/>
        </w:rPr>
        <w:t xml:space="preserve">ation task, </w:t>
      </w:r>
      <w:proofErr w:type="spellStart"/>
      <w:r w:rsidR="003622C7">
        <w:rPr>
          <w:lang w:val="en-GB"/>
        </w:rPr>
        <w:t>neurovault</w:t>
      </w:r>
      <w:proofErr w:type="spellEnd"/>
      <w:r w:rsidR="003622C7">
        <w:rPr>
          <w:lang w:val="en-GB"/>
        </w:rPr>
        <w:t xml:space="preserve"> maps (i.e., </w:t>
      </w:r>
      <w:r>
        <w:rPr>
          <w:lang w:val="en-GB"/>
        </w:rPr>
        <w:t>output of the whole brain analyses</w:t>
      </w:r>
      <w:r w:rsidR="003622C7">
        <w:rPr>
          <w:lang w:val="en-GB"/>
        </w:rPr>
        <w:t>)</w:t>
      </w:r>
      <w:r>
        <w:rPr>
          <w:lang w:val="en-GB"/>
        </w:rPr>
        <w:t>, ROIs and output of the</w:t>
      </w:r>
      <w:r w:rsidR="003622C7">
        <w:rPr>
          <w:lang w:val="en-GB"/>
        </w:rPr>
        <w:t xml:space="preserve">se ROIs, and the SPSS file that was used for behavioural and ROI analyses. </w:t>
      </w:r>
    </w:p>
    <w:p w14:paraId="7EA50324" w14:textId="7BE75BCF" w:rsidR="007D2522" w:rsidRPr="007D2522" w:rsidRDefault="007D2522" w:rsidP="00100B91">
      <w:pPr>
        <w:rPr>
          <w:b/>
          <w:bCs/>
          <w:lang w:val="en-GB"/>
        </w:rPr>
      </w:pPr>
      <w:r>
        <w:rPr>
          <w:b/>
          <w:bCs/>
          <w:lang w:val="en-GB"/>
        </w:rPr>
        <w:t>Collection DOI (i.e., DOI association with the entire publication package):</w:t>
      </w:r>
      <w:r>
        <w:rPr>
          <w:b/>
          <w:bCs/>
          <w:lang w:val="en-GB"/>
        </w:rPr>
        <w:br/>
      </w:r>
      <w:r w:rsidRPr="007D2522">
        <w:rPr>
          <w:lang w:val="en-GB"/>
        </w:rPr>
        <w:t>10.25397/eur.c.5131568</w:t>
      </w:r>
    </w:p>
    <w:sectPr w:rsidR="007D2522" w:rsidRPr="007D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1E"/>
    <w:rsid w:val="00051F46"/>
    <w:rsid w:val="00100B91"/>
    <w:rsid w:val="0013681C"/>
    <w:rsid w:val="00313631"/>
    <w:rsid w:val="003622C7"/>
    <w:rsid w:val="005E56BA"/>
    <w:rsid w:val="0072592D"/>
    <w:rsid w:val="007D2522"/>
    <w:rsid w:val="00852881"/>
    <w:rsid w:val="009C1089"/>
    <w:rsid w:val="00D5271E"/>
    <w:rsid w:val="00D666E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EEE2"/>
  <w15:chartTrackingRefBased/>
  <w15:docId w15:val="{8BAD8026-F8B5-4FD4-A3B5-54BF2E70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2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52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271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5271E"/>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rsid w:val="00D5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Groep, S.W. van de</dc:creator>
  <cp:keywords/>
  <dc:description/>
  <cp:lastModifiedBy>Suzanne van de Groep</cp:lastModifiedBy>
  <cp:revision>3</cp:revision>
  <dcterms:created xsi:type="dcterms:W3CDTF">2020-06-24T12:25:00Z</dcterms:created>
  <dcterms:modified xsi:type="dcterms:W3CDTF">2020-09-24T11:30:00Z</dcterms:modified>
</cp:coreProperties>
</file>